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4EBA6E" w14:textId="22A0A19C" w:rsidR="007C78FD" w:rsidRPr="00636A58" w:rsidRDefault="007C78FD" w:rsidP="008B45BC">
      <w:pPr>
        <w:rPr>
          <w:rFonts w:ascii="Times New Roman" w:hAnsi="Times New Roman" w:cs="Times New Roman"/>
          <w:color w:val="000000" w:themeColor="text1"/>
        </w:rPr>
      </w:pPr>
      <w:r w:rsidRPr="00636A58">
        <w:rPr>
          <w:rFonts w:ascii="Times New Roman" w:hAnsi="Times New Roman" w:cs="Times New Roman"/>
          <w:color w:val="000000" w:themeColor="text1"/>
        </w:rPr>
        <w:t>**FOR IMMEDIATE RELEASE**</w:t>
      </w:r>
    </w:p>
    <w:p w14:paraId="200F921E" w14:textId="77777777" w:rsidR="007C78FD" w:rsidRPr="00636A58" w:rsidRDefault="007C78FD" w:rsidP="008B45BC">
      <w:pPr>
        <w:rPr>
          <w:rFonts w:ascii="Times New Roman" w:hAnsi="Times New Roman" w:cs="Times New Roman"/>
          <w:color w:val="000000" w:themeColor="text1"/>
        </w:rPr>
      </w:pPr>
    </w:p>
    <w:p w14:paraId="3AE0E432" w14:textId="391E9D63" w:rsidR="008B45BC" w:rsidRPr="00636A58" w:rsidRDefault="000343EE" w:rsidP="000343EE">
      <w:pPr>
        <w:jc w:val="center"/>
        <w:rPr>
          <w:rFonts w:ascii="Times New Roman" w:hAnsi="Times New Roman" w:cs="Times New Roman"/>
          <w:b/>
          <w:bCs/>
          <w:color w:val="000000" w:themeColor="text1"/>
        </w:rPr>
      </w:pPr>
      <w:r w:rsidRPr="00636A58">
        <w:rPr>
          <w:rFonts w:ascii="Times New Roman" w:hAnsi="Times New Roman" w:cs="Times New Roman"/>
          <w:b/>
          <w:bCs/>
          <w:color w:val="000000" w:themeColor="text1"/>
        </w:rPr>
        <w:t>Local Bonita Springs Marketing Firm Wins 2024 Best of Florida</w:t>
      </w:r>
    </w:p>
    <w:p w14:paraId="03135202" w14:textId="50A8379A" w:rsidR="000343EE" w:rsidRPr="00636A58" w:rsidRDefault="000343EE" w:rsidP="000343EE">
      <w:pPr>
        <w:jc w:val="center"/>
        <w:rPr>
          <w:rFonts w:ascii="Times New Roman" w:hAnsi="Times New Roman" w:cs="Times New Roman"/>
          <w:i/>
          <w:iCs/>
          <w:color w:val="000000" w:themeColor="text1"/>
        </w:rPr>
      </w:pPr>
      <w:r w:rsidRPr="00636A58">
        <w:rPr>
          <w:rFonts w:ascii="Times New Roman" w:hAnsi="Times New Roman" w:cs="Times New Roman"/>
          <w:i/>
          <w:iCs/>
          <w:color w:val="000000" w:themeColor="text1"/>
        </w:rPr>
        <w:t xml:space="preserve">TLC Marketing &amp; Creative Services </w:t>
      </w:r>
      <w:r w:rsidR="003B237B" w:rsidRPr="00636A58">
        <w:rPr>
          <w:rFonts w:ascii="Times New Roman" w:hAnsi="Times New Roman" w:cs="Times New Roman"/>
          <w:i/>
          <w:iCs/>
          <w:color w:val="000000" w:themeColor="text1"/>
        </w:rPr>
        <w:t>a Florida certified women-owned business</w:t>
      </w:r>
    </w:p>
    <w:p w14:paraId="609F325F" w14:textId="77777777" w:rsidR="008B45BC" w:rsidRPr="00636A58" w:rsidRDefault="008B45BC" w:rsidP="008B45BC">
      <w:pPr>
        <w:rPr>
          <w:rFonts w:ascii="Times New Roman" w:hAnsi="Times New Roman" w:cs="Times New Roman"/>
          <w:color w:val="000000" w:themeColor="text1"/>
        </w:rPr>
      </w:pPr>
    </w:p>
    <w:p w14:paraId="565C490B" w14:textId="53B51689" w:rsidR="008B45BC" w:rsidRPr="00636A58" w:rsidRDefault="008B45BC" w:rsidP="008B45BC">
      <w:pPr>
        <w:rPr>
          <w:rFonts w:ascii="Times New Roman" w:hAnsi="Times New Roman" w:cs="Times New Roman"/>
          <w:color w:val="000000" w:themeColor="text1"/>
        </w:rPr>
      </w:pPr>
      <w:r w:rsidRPr="00636A58">
        <w:rPr>
          <w:rFonts w:ascii="Times New Roman" w:hAnsi="Times New Roman" w:cs="Times New Roman"/>
          <w:color w:val="000000" w:themeColor="text1"/>
        </w:rPr>
        <w:t>In a crowded marketplace</w:t>
      </w:r>
      <w:r w:rsidR="000343EE" w:rsidRPr="00636A58">
        <w:rPr>
          <w:rFonts w:ascii="Times New Roman" w:hAnsi="Times New Roman" w:cs="Times New Roman"/>
          <w:color w:val="000000" w:themeColor="text1"/>
        </w:rPr>
        <w:t xml:space="preserve"> throughout Florida,</w:t>
      </w:r>
      <w:r w:rsidRPr="00636A58">
        <w:rPr>
          <w:rFonts w:ascii="Times New Roman" w:hAnsi="Times New Roman" w:cs="Times New Roman"/>
          <w:color w:val="000000" w:themeColor="text1"/>
        </w:rPr>
        <w:t xml:space="preserve"> where marketing solutions often feel cookie-cutter and impersonal, TLC Marketing &amp; Creative Services</w:t>
      </w:r>
      <w:r w:rsidR="000343EE" w:rsidRPr="00636A58">
        <w:rPr>
          <w:rFonts w:ascii="Times New Roman" w:hAnsi="Times New Roman" w:cs="Times New Roman"/>
          <w:color w:val="000000" w:themeColor="text1"/>
        </w:rPr>
        <w:t xml:space="preserve">, </w:t>
      </w:r>
      <w:r w:rsidR="003B237B" w:rsidRPr="00636A58">
        <w:rPr>
          <w:rFonts w:ascii="Times New Roman" w:hAnsi="Times New Roman" w:cs="Times New Roman"/>
          <w:color w:val="000000" w:themeColor="text1"/>
        </w:rPr>
        <w:t xml:space="preserve">Inc. </w:t>
      </w:r>
      <w:r w:rsidR="000343EE" w:rsidRPr="00636A58">
        <w:rPr>
          <w:rFonts w:ascii="Times New Roman" w:hAnsi="Times New Roman" w:cs="Times New Roman"/>
          <w:color w:val="000000" w:themeColor="text1"/>
        </w:rPr>
        <w:t xml:space="preserve">a local Bonita Springs firm </w:t>
      </w:r>
      <w:r w:rsidRPr="00636A58">
        <w:rPr>
          <w:rFonts w:ascii="Times New Roman" w:hAnsi="Times New Roman" w:cs="Times New Roman"/>
          <w:color w:val="000000" w:themeColor="text1"/>
        </w:rPr>
        <w:t xml:space="preserve">shines as a beacon of originality and community focus. The </w:t>
      </w:r>
      <w:r w:rsidR="000343EE" w:rsidRPr="00636A58">
        <w:rPr>
          <w:rFonts w:ascii="Times New Roman" w:hAnsi="Times New Roman" w:cs="Times New Roman"/>
          <w:color w:val="000000" w:themeColor="text1"/>
        </w:rPr>
        <w:t>agency</w:t>
      </w:r>
      <w:r w:rsidRPr="00636A58">
        <w:rPr>
          <w:rFonts w:ascii="Times New Roman" w:hAnsi="Times New Roman" w:cs="Times New Roman"/>
          <w:color w:val="000000" w:themeColor="text1"/>
        </w:rPr>
        <w:t xml:space="preserve"> has recently been honored with the 2024 Best of Florida Award, a testament to its innovative approach and steadfast dedication to fostering deep connections with its clients.</w:t>
      </w:r>
    </w:p>
    <w:p w14:paraId="2D6AFF5E" w14:textId="77777777" w:rsidR="008B45BC" w:rsidRPr="00636A58" w:rsidRDefault="008B45BC" w:rsidP="008B45BC">
      <w:pPr>
        <w:rPr>
          <w:rFonts w:ascii="Times New Roman" w:hAnsi="Times New Roman" w:cs="Times New Roman"/>
          <w:color w:val="000000" w:themeColor="text1"/>
        </w:rPr>
      </w:pPr>
    </w:p>
    <w:p w14:paraId="7CD380DA" w14:textId="0B0A137A" w:rsidR="008B45BC" w:rsidRPr="00636A58" w:rsidRDefault="008B45BC" w:rsidP="008B45BC">
      <w:pPr>
        <w:rPr>
          <w:rFonts w:ascii="Times New Roman" w:hAnsi="Times New Roman" w:cs="Times New Roman"/>
          <w:color w:val="000000" w:themeColor="text1"/>
        </w:rPr>
      </w:pPr>
      <w:r w:rsidRPr="00636A58">
        <w:rPr>
          <w:rFonts w:ascii="Times New Roman" w:hAnsi="Times New Roman" w:cs="Times New Roman"/>
          <w:color w:val="000000" w:themeColor="text1"/>
        </w:rPr>
        <w:t>Founded by Trish Leonard in 2009, TLC Marketing &amp; Creative Services</w:t>
      </w:r>
      <w:r w:rsidR="003B237B" w:rsidRPr="00636A58">
        <w:rPr>
          <w:rFonts w:ascii="Times New Roman" w:hAnsi="Times New Roman" w:cs="Times New Roman"/>
          <w:color w:val="000000" w:themeColor="text1"/>
        </w:rPr>
        <w:t xml:space="preserve">, Inc. </w:t>
      </w:r>
      <w:r w:rsidRPr="00636A58">
        <w:rPr>
          <w:rFonts w:ascii="Times New Roman" w:hAnsi="Times New Roman" w:cs="Times New Roman"/>
          <w:color w:val="000000" w:themeColor="text1"/>
        </w:rPr>
        <w:t>began with a simple yet powerful vision: to build a marketing agency centered around meaningful relationships rather than mere transactions. Leonard's commitment to this vision has been the driving force behind the firm's remarkable growth and success.</w:t>
      </w:r>
    </w:p>
    <w:p w14:paraId="590324E1" w14:textId="77777777" w:rsidR="008B45BC" w:rsidRPr="00636A58" w:rsidRDefault="008B45BC" w:rsidP="008B45BC">
      <w:pPr>
        <w:rPr>
          <w:rFonts w:ascii="Times New Roman" w:hAnsi="Times New Roman" w:cs="Times New Roman"/>
          <w:color w:val="000000" w:themeColor="text1"/>
        </w:rPr>
      </w:pPr>
    </w:p>
    <w:p w14:paraId="68AAA4FA" w14:textId="26F0E1D2" w:rsidR="008B45BC" w:rsidRPr="00636A58" w:rsidRDefault="008B45BC" w:rsidP="008B45BC">
      <w:pPr>
        <w:rPr>
          <w:rFonts w:ascii="Times New Roman" w:hAnsi="Times New Roman" w:cs="Times New Roman"/>
          <w:color w:val="000000" w:themeColor="text1"/>
        </w:rPr>
      </w:pPr>
      <w:r w:rsidRPr="00636A58">
        <w:rPr>
          <w:rFonts w:ascii="Times New Roman" w:hAnsi="Times New Roman" w:cs="Times New Roman"/>
          <w:color w:val="000000" w:themeColor="text1"/>
        </w:rPr>
        <w:t>Offering a range of services including strategic marketing, dynamic branding</w:t>
      </w:r>
      <w:r w:rsidR="000343EE" w:rsidRPr="00636A58">
        <w:rPr>
          <w:rFonts w:ascii="Times New Roman" w:hAnsi="Times New Roman" w:cs="Times New Roman"/>
          <w:color w:val="000000" w:themeColor="text1"/>
        </w:rPr>
        <w:t>, public relations, social media</w:t>
      </w:r>
      <w:r w:rsidRPr="00636A58">
        <w:rPr>
          <w:rFonts w:ascii="Times New Roman" w:hAnsi="Times New Roman" w:cs="Times New Roman"/>
          <w:color w:val="000000" w:themeColor="text1"/>
        </w:rPr>
        <w:t>, and event planning, TLC Marketing &amp; Creative Services</w:t>
      </w:r>
      <w:r w:rsidR="003B237B" w:rsidRPr="00636A58">
        <w:rPr>
          <w:rFonts w:ascii="Times New Roman" w:hAnsi="Times New Roman" w:cs="Times New Roman"/>
          <w:color w:val="000000" w:themeColor="text1"/>
        </w:rPr>
        <w:t xml:space="preserve">, Inc. </w:t>
      </w:r>
      <w:r w:rsidRPr="00636A58">
        <w:rPr>
          <w:rFonts w:ascii="Times New Roman" w:hAnsi="Times New Roman" w:cs="Times New Roman"/>
          <w:color w:val="000000" w:themeColor="text1"/>
        </w:rPr>
        <w:t>brings Leonard’s philosophy of “Tender Loving Care” to life. This approach focuses on understanding each client's unique needs and delivering tailored solutions that truly resonate.</w:t>
      </w:r>
    </w:p>
    <w:p w14:paraId="7587F178" w14:textId="77777777" w:rsidR="008B45BC" w:rsidRPr="00636A58" w:rsidRDefault="008B45BC" w:rsidP="008B45BC">
      <w:pPr>
        <w:rPr>
          <w:rFonts w:ascii="Times New Roman" w:hAnsi="Times New Roman" w:cs="Times New Roman"/>
          <w:color w:val="000000" w:themeColor="text1"/>
        </w:rPr>
      </w:pPr>
    </w:p>
    <w:p w14:paraId="7B4782F3" w14:textId="4521B47F" w:rsidR="008B45BC" w:rsidRPr="00636A58" w:rsidRDefault="008B45BC" w:rsidP="008B45BC">
      <w:pPr>
        <w:rPr>
          <w:rFonts w:ascii="Times New Roman" w:hAnsi="Times New Roman" w:cs="Times New Roman"/>
          <w:color w:val="000000" w:themeColor="text1"/>
        </w:rPr>
      </w:pPr>
      <w:r w:rsidRPr="00636A58">
        <w:rPr>
          <w:rFonts w:ascii="Times New Roman" w:hAnsi="Times New Roman" w:cs="Times New Roman"/>
          <w:color w:val="000000" w:themeColor="text1"/>
        </w:rPr>
        <w:t xml:space="preserve">“Building strong relationships with our clients is at the heart of everything we do,” says Leonard. “We believe that when businesses and their communities work together toward shared goals, it creates a lasting synergy. This award reflects our philosophy and our ongoing commitment to </w:t>
      </w:r>
      <w:r w:rsidR="000343EE" w:rsidRPr="00636A58">
        <w:rPr>
          <w:rFonts w:ascii="Times New Roman" w:hAnsi="Times New Roman" w:cs="Times New Roman"/>
          <w:color w:val="000000" w:themeColor="text1"/>
        </w:rPr>
        <w:t xml:space="preserve">providing </w:t>
      </w:r>
      <w:r w:rsidRPr="00636A58">
        <w:rPr>
          <w:rFonts w:ascii="Times New Roman" w:hAnsi="Times New Roman" w:cs="Times New Roman"/>
          <w:color w:val="000000" w:themeColor="text1"/>
        </w:rPr>
        <w:t>exceptional service.”</w:t>
      </w:r>
    </w:p>
    <w:p w14:paraId="017795F3" w14:textId="77777777" w:rsidR="008B45BC" w:rsidRPr="00636A58" w:rsidRDefault="008B45BC" w:rsidP="008B45BC">
      <w:pPr>
        <w:rPr>
          <w:rFonts w:ascii="Times New Roman" w:hAnsi="Times New Roman" w:cs="Times New Roman"/>
          <w:color w:val="000000" w:themeColor="text1"/>
        </w:rPr>
      </w:pPr>
    </w:p>
    <w:p w14:paraId="63C02D85" w14:textId="16B43520" w:rsidR="008B45BC" w:rsidRPr="00636A58" w:rsidRDefault="008B45BC" w:rsidP="008B45BC">
      <w:pPr>
        <w:rPr>
          <w:rFonts w:ascii="Times New Roman" w:hAnsi="Times New Roman" w:cs="Times New Roman"/>
          <w:color w:val="000000" w:themeColor="text1"/>
        </w:rPr>
      </w:pPr>
      <w:r w:rsidRPr="00636A58">
        <w:rPr>
          <w:rFonts w:ascii="Times New Roman" w:hAnsi="Times New Roman" w:cs="Times New Roman"/>
          <w:color w:val="000000" w:themeColor="text1"/>
        </w:rPr>
        <w:t xml:space="preserve">The Best of Florida Award, determined by customer votes, highlights TLC’s impact on its clients and the broader community. For Leonard, this recognition is a meaningful affirmation of the </w:t>
      </w:r>
      <w:r w:rsidR="000343EE" w:rsidRPr="00636A58">
        <w:rPr>
          <w:rFonts w:ascii="Times New Roman" w:hAnsi="Times New Roman" w:cs="Times New Roman"/>
          <w:color w:val="000000" w:themeColor="text1"/>
        </w:rPr>
        <w:t>agencies</w:t>
      </w:r>
      <w:r w:rsidRPr="00636A58">
        <w:rPr>
          <w:rFonts w:ascii="Times New Roman" w:hAnsi="Times New Roman" w:cs="Times New Roman"/>
          <w:color w:val="000000" w:themeColor="text1"/>
        </w:rPr>
        <w:t xml:space="preserve"> approach and the trust it has earned over the years. “Winning this award through client votes is incredibly meaningful,” she shares. “It validates that our dedication to marketing and community engagement is making a significant difference.”</w:t>
      </w:r>
    </w:p>
    <w:p w14:paraId="5E9F2188" w14:textId="77777777" w:rsidR="008B45BC" w:rsidRPr="00636A58" w:rsidRDefault="008B45BC" w:rsidP="008B45BC">
      <w:pPr>
        <w:rPr>
          <w:rFonts w:ascii="Times New Roman" w:hAnsi="Times New Roman" w:cs="Times New Roman"/>
          <w:color w:val="000000" w:themeColor="text1"/>
        </w:rPr>
      </w:pPr>
    </w:p>
    <w:p w14:paraId="19D63806" w14:textId="29100511" w:rsidR="008B45BC" w:rsidRPr="00636A58" w:rsidRDefault="008B45BC" w:rsidP="008B45BC">
      <w:pPr>
        <w:rPr>
          <w:rFonts w:ascii="Times New Roman" w:hAnsi="Times New Roman" w:cs="Times New Roman"/>
          <w:color w:val="000000" w:themeColor="text1"/>
        </w:rPr>
      </w:pPr>
      <w:r w:rsidRPr="00636A58">
        <w:rPr>
          <w:rFonts w:ascii="Times New Roman" w:hAnsi="Times New Roman" w:cs="Times New Roman"/>
          <w:color w:val="000000" w:themeColor="text1"/>
        </w:rPr>
        <w:t>TLC Marketing &amp; Creative Services</w:t>
      </w:r>
      <w:r w:rsidR="003B237B" w:rsidRPr="00636A58">
        <w:rPr>
          <w:rFonts w:ascii="Times New Roman" w:hAnsi="Times New Roman" w:cs="Times New Roman"/>
          <w:color w:val="000000" w:themeColor="text1"/>
        </w:rPr>
        <w:t xml:space="preserve">, Inc. teams’ </w:t>
      </w:r>
      <w:r w:rsidRPr="00636A58">
        <w:rPr>
          <w:rFonts w:ascii="Times New Roman" w:hAnsi="Times New Roman" w:cs="Times New Roman"/>
          <w:color w:val="000000" w:themeColor="text1"/>
        </w:rPr>
        <w:t xml:space="preserve">success is built on a blend of creativity, strategic insight, and an unwavering dedication to </w:t>
      </w:r>
      <w:r w:rsidR="000343EE" w:rsidRPr="00636A58">
        <w:rPr>
          <w:rFonts w:ascii="Times New Roman" w:hAnsi="Times New Roman" w:cs="Times New Roman"/>
          <w:color w:val="000000" w:themeColor="text1"/>
        </w:rPr>
        <w:t xml:space="preserve">partnerships and </w:t>
      </w:r>
      <w:r w:rsidRPr="00636A58">
        <w:rPr>
          <w:rFonts w:ascii="Times New Roman" w:hAnsi="Times New Roman" w:cs="Times New Roman"/>
          <w:color w:val="000000" w:themeColor="text1"/>
        </w:rPr>
        <w:t xml:space="preserve">client satisfaction. From crafting compelling marketing strategies to designing dynamic </w:t>
      </w:r>
      <w:r w:rsidR="000343EE" w:rsidRPr="00636A58">
        <w:rPr>
          <w:rFonts w:ascii="Times New Roman" w:hAnsi="Times New Roman" w:cs="Times New Roman"/>
          <w:color w:val="000000" w:themeColor="text1"/>
        </w:rPr>
        <w:t>brands</w:t>
      </w:r>
      <w:r w:rsidRPr="00636A58">
        <w:rPr>
          <w:rFonts w:ascii="Times New Roman" w:hAnsi="Times New Roman" w:cs="Times New Roman"/>
          <w:color w:val="000000" w:themeColor="text1"/>
        </w:rPr>
        <w:t xml:space="preserve"> and orchestrating memorable events, the firm’s work is distinguished by </w:t>
      </w:r>
      <w:r w:rsidR="003B237B" w:rsidRPr="00636A58">
        <w:rPr>
          <w:rFonts w:ascii="Times New Roman" w:hAnsi="Times New Roman" w:cs="Times New Roman"/>
          <w:color w:val="000000" w:themeColor="text1"/>
        </w:rPr>
        <w:t xml:space="preserve">paying </w:t>
      </w:r>
      <w:r w:rsidRPr="00636A58">
        <w:rPr>
          <w:rFonts w:ascii="Times New Roman" w:hAnsi="Times New Roman" w:cs="Times New Roman"/>
          <w:color w:val="000000" w:themeColor="text1"/>
        </w:rPr>
        <w:t>attention to detail</w:t>
      </w:r>
      <w:r w:rsidR="003B237B" w:rsidRPr="00636A58">
        <w:rPr>
          <w:rFonts w:ascii="Times New Roman" w:hAnsi="Times New Roman" w:cs="Times New Roman"/>
          <w:color w:val="000000" w:themeColor="text1"/>
        </w:rPr>
        <w:t>s</w:t>
      </w:r>
      <w:r w:rsidRPr="00636A58">
        <w:rPr>
          <w:rFonts w:ascii="Times New Roman" w:hAnsi="Times New Roman" w:cs="Times New Roman"/>
          <w:color w:val="000000" w:themeColor="text1"/>
        </w:rPr>
        <w:t xml:space="preserve"> and </w:t>
      </w:r>
      <w:r w:rsidR="003B237B" w:rsidRPr="00636A58">
        <w:rPr>
          <w:rFonts w:ascii="Times New Roman" w:hAnsi="Times New Roman" w:cs="Times New Roman"/>
          <w:color w:val="000000" w:themeColor="text1"/>
        </w:rPr>
        <w:t xml:space="preserve">having </w:t>
      </w:r>
      <w:r w:rsidRPr="00636A58">
        <w:rPr>
          <w:rFonts w:ascii="Times New Roman" w:hAnsi="Times New Roman" w:cs="Times New Roman"/>
          <w:color w:val="000000" w:themeColor="text1"/>
        </w:rPr>
        <w:t>a passion for exceeding expectations.</w:t>
      </w:r>
    </w:p>
    <w:p w14:paraId="4A2FFAF2" w14:textId="77777777" w:rsidR="008B45BC" w:rsidRPr="00636A58" w:rsidRDefault="008B45BC" w:rsidP="008B45BC">
      <w:pPr>
        <w:rPr>
          <w:rFonts w:ascii="Times New Roman" w:hAnsi="Times New Roman" w:cs="Times New Roman"/>
          <w:color w:val="000000" w:themeColor="text1"/>
        </w:rPr>
      </w:pPr>
    </w:p>
    <w:p w14:paraId="283F00E2" w14:textId="159511E7" w:rsidR="00BD0969" w:rsidRPr="00636A58" w:rsidRDefault="008B45BC" w:rsidP="008B45BC">
      <w:pPr>
        <w:rPr>
          <w:rFonts w:ascii="Times New Roman" w:hAnsi="Times New Roman" w:cs="Times New Roman"/>
          <w:color w:val="000000" w:themeColor="text1"/>
        </w:rPr>
      </w:pPr>
      <w:r w:rsidRPr="00636A58">
        <w:rPr>
          <w:rFonts w:ascii="Times New Roman" w:hAnsi="Times New Roman" w:cs="Times New Roman"/>
          <w:color w:val="000000" w:themeColor="text1"/>
        </w:rPr>
        <w:t>As TLC Marketing &amp; Creative Services</w:t>
      </w:r>
      <w:r w:rsidR="003B237B" w:rsidRPr="00636A58">
        <w:rPr>
          <w:rFonts w:ascii="Times New Roman" w:hAnsi="Times New Roman" w:cs="Times New Roman"/>
          <w:color w:val="000000" w:themeColor="text1"/>
        </w:rPr>
        <w:t>, Inc.</w:t>
      </w:r>
      <w:r w:rsidRPr="00636A58">
        <w:rPr>
          <w:rFonts w:ascii="Times New Roman" w:hAnsi="Times New Roman" w:cs="Times New Roman"/>
          <w:color w:val="000000" w:themeColor="text1"/>
        </w:rPr>
        <w:t xml:space="preserve"> continues to expand, its commitment to nurturing genuine connections remains a cornerstone of its approach. The recognition as a Best of Florida Award winner not only marks a significant achievement but also reflects the firm's core values and its ongoing mission to positively impact local businesses and communities. For Trish Leonard and her team, every project is a collaborative journey, and every client is a valued partner in their shared pursuit of success.</w:t>
      </w:r>
    </w:p>
    <w:p w14:paraId="3B440F1B" w14:textId="77777777" w:rsidR="003B237B" w:rsidRPr="00636A58" w:rsidRDefault="003B237B" w:rsidP="008B45BC">
      <w:pPr>
        <w:rPr>
          <w:rFonts w:ascii="Times New Roman" w:hAnsi="Times New Roman" w:cs="Times New Roman"/>
          <w:color w:val="000000" w:themeColor="text1"/>
        </w:rPr>
      </w:pPr>
    </w:p>
    <w:p w14:paraId="6DAB0543" w14:textId="77777777" w:rsidR="003B237B" w:rsidRPr="00636A58" w:rsidRDefault="003B237B" w:rsidP="003B237B">
      <w:pPr>
        <w:pStyle w:val="xmsonormal"/>
        <w:shd w:val="clear" w:color="auto" w:fill="FFFFFF"/>
        <w:spacing w:before="0" w:beforeAutospacing="0" w:after="300" w:afterAutospacing="0"/>
        <w:rPr>
          <w:color w:val="000000" w:themeColor="text1"/>
        </w:rPr>
      </w:pPr>
      <w:r w:rsidRPr="00636A58">
        <w:rPr>
          <w:b/>
          <w:bCs/>
          <w:color w:val="000000" w:themeColor="text1"/>
        </w:rPr>
        <w:t>About TLC Marketing &amp; Creative Servies</w:t>
      </w:r>
    </w:p>
    <w:p w14:paraId="54F5D865" w14:textId="6C31978B" w:rsidR="003B237B" w:rsidRPr="00636A58" w:rsidRDefault="003B237B" w:rsidP="003B237B">
      <w:pPr>
        <w:pStyle w:val="xmsonormal"/>
        <w:shd w:val="clear" w:color="auto" w:fill="FFFFFF"/>
        <w:spacing w:before="0" w:beforeAutospacing="0" w:after="300" w:afterAutospacing="0"/>
        <w:rPr>
          <w:color w:val="000000" w:themeColor="text1"/>
        </w:rPr>
      </w:pPr>
      <w:r w:rsidRPr="00636A58">
        <w:rPr>
          <w:color w:val="000000" w:themeColor="text1"/>
        </w:rPr>
        <w:lastRenderedPageBreak/>
        <w:t xml:space="preserve">TLC Marketing &amp; Creative Services, Inc. is a full-service Florida-certified woman-owned business founded in 2009. The agency offers a full range of marketing services unique to clients’ needs. Over the years, TLC has won numerous awards and accolades for its work. For more information, visit TLCMarketing-Events.com </w:t>
      </w:r>
    </w:p>
    <w:p w14:paraId="699617D0" w14:textId="77777777" w:rsidR="003B237B" w:rsidRPr="00636A58" w:rsidRDefault="003B237B" w:rsidP="008B45BC">
      <w:pPr>
        <w:rPr>
          <w:rFonts w:ascii="Times New Roman" w:hAnsi="Times New Roman" w:cs="Times New Roman"/>
          <w:color w:val="000000" w:themeColor="text1"/>
        </w:rPr>
      </w:pPr>
    </w:p>
    <w:p w14:paraId="4C84554E" w14:textId="77777777" w:rsidR="007C78FD" w:rsidRPr="00636A58" w:rsidRDefault="007C78FD" w:rsidP="008B45BC">
      <w:pPr>
        <w:rPr>
          <w:rFonts w:ascii="Times New Roman" w:hAnsi="Times New Roman" w:cs="Times New Roman"/>
          <w:color w:val="000000" w:themeColor="text1"/>
        </w:rPr>
      </w:pPr>
    </w:p>
    <w:p w14:paraId="4901D071" w14:textId="7E57986A" w:rsidR="007C78FD" w:rsidRPr="00636A58" w:rsidRDefault="007C78FD" w:rsidP="008B45BC">
      <w:pPr>
        <w:rPr>
          <w:rFonts w:ascii="Times New Roman" w:hAnsi="Times New Roman" w:cs="Times New Roman"/>
          <w:color w:val="000000" w:themeColor="text1"/>
        </w:rPr>
      </w:pPr>
      <w:r w:rsidRPr="00636A58">
        <w:rPr>
          <w:rFonts w:ascii="Times New Roman" w:hAnsi="Times New Roman" w:cs="Times New Roman"/>
          <w:color w:val="000000" w:themeColor="text1"/>
        </w:rPr>
        <w:t>CONTACT:</w:t>
      </w:r>
    </w:p>
    <w:p w14:paraId="38F96777" w14:textId="6959E059" w:rsidR="003B237B" w:rsidRPr="00636A58" w:rsidRDefault="003B237B" w:rsidP="008B45BC">
      <w:pPr>
        <w:rPr>
          <w:rFonts w:ascii="Times New Roman" w:hAnsi="Times New Roman" w:cs="Times New Roman"/>
          <w:color w:val="000000" w:themeColor="text1"/>
        </w:rPr>
      </w:pPr>
      <w:r w:rsidRPr="00636A58">
        <w:rPr>
          <w:rFonts w:ascii="Times New Roman" w:hAnsi="Times New Roman" w:cs="Times New Roman"/>
          <w:color w:val="000000" w:themeColor="text1"/>
        </w:rPr>
        <w:t xml:space="preserve">Trish Leonard, IOM </w:t>
      </w:r>
    </w:p>
    <w:p w14:paraId="091AB47D" w14:textId="284A2ADD" w:rsidR="003B237B" w:rsidRPr="00636A58" w:rsidRDefault="003B237B" w:rsidP="008B45BC">
      <w:pPr>
        <w:rPr>
          <w:rFonts w:ascii="Times New Roman" w:hAnsi="Times New Roman" w:cs="Times New Roman"/>
          <w:color w:val="000000" w:themeColor="text1"/>
        </w:rPr>
      </w:pPr>
      <w:r w:rsidRPr="00636A58">
        <w:rPr>
          <w:rFonts w:ascii="Times New Roman" w:hAnsi="Times New Roman" w:cs="Times New Roman"/>
          <w:color w:val="000000" w:themeColor="text1"/>
        </w:rPr>
        <w:t>Founder/Owner</w:t>
      </w:r>
    </w:p>
    <w:p w14:paraId="346FAE40" w14:textId="3B7CAAD6" w:rsidR="003B237B" w:rsidRPr="00636A58" w:rsidRDefault="007C78FD" w:rsidP="008B45BC">
      <w:pPr>
        <w:rPr>
          <w:rFonts w:ascii="Times New Roman" w:hAnsi="Times New Roman" w:cs="Times New Roman"/>
          <w:color w:val="000000" w:themeColor="text1"/>
        </w:rPr>
      </w:pPr>
      <w:r w:rsidRPr="00636A58">
        <w:rPr>
          <w:rFonts w:ascii="Times New Roman" w:hAnsi="Times New Roman" w:cs="Times New Roman"/>
          <w:color w:val="000000" w:themeColor="text1"/>
        </w:rPr>
        <w:t xml:space="preserve">239.405.8115 </w:t>
      </w:r>
      <w:r w:rsidRPr="00636A58">
        <w:rPr>
          <w:rFonts w:ascii="Times New Roman" w:hAnsi="Times New Roman" w:cs="Times New Roman"/>
          <w:color w:val="000000" w:themeColor="text1"/>
        </w:rPr>
        <w:br/>
        <w:t>trish@trishleonard.com</w:t>
      </w:r>
      <w:r w:rsidRPr="00636A58">
        <w:rPr>
          <w:rFonts w:ascii="Times New Roman" w:hAnsi="Times New Roman" w:cs="Times New Roman"/>
          <w:color w:val="000000" w:themeColor="text1"/>
        </w:rPr>
        <w:br/>
        <w:t>htpps://TlcMarketing-Events.com</w:t>
      </w:r>
    </w:p>
    <w:p w14:paraId="40974D71" w14:textId="77777777" w:rsidR="00887E76" w:rsidRPr="00636A58" w:rsidRDefault="00887E76" w:rsidP="008B45BC">
      <w:pPr>
        <w:rPr>
          <w:rFonts w:ascii="Times New Roman" w:hAnsi="Times New Roman" w:cs="Times New Roman"/>
          <w:color w:val="000000" w:themeColor="text1"/>
        </w:rPr>
      </w:pPr>
    </w:p>
    <w:p w14:paraId="3DDF3ECE" w14:textId="41AEA183" w:rsidR="00887E76" w:rsidRDefault="00887E76" w:rsidP="008B45BC">
      <w:r w:rsidRPr="00636A58">
        <w:rPr>
          <w:noProof/>
          <w:color w:val="000000" w:themeColor="text1"/>
        </w:rPr>
        <w:lastRenderedPageBreak/>
        <w:drawing>
          <wp:inline distT="0" distB="0" distL="0" distR="0" wp14:anchorId="5CD4D7B5" wp14:editId="54764A2A">
            <wp:extent cx="4655820" cy="8229600"/>
            <wp:effectExtent l="0" t="0" r="0" b="0"/>
            <wp:docPr id="608236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823673" name="Picture 60823673"/>
                    <pic:cNvPicPr/>
                  </pic:nvPicPr>
                  <pic:blipFill>
                    <a:blip r:embed="rId4" cstate="print">
                      <a:extLst>
                        <a:ext uri="{28A0092B-C50C-407E-A947-70E740481C1C}">
                          <a14:useLocalDpi xmlns:a14="http://schemas.microsoft.com/office/drawing/2010/main" val="0"/>
                        </a:ext>
                      </a:extLst>
                    </a:blip>
                    <a:stretch>
                      <a:fillRect/>
                    </a:stretch>
                  </pic:blipFill>
                  <pic:spPr>
                    <a:xfrm>
                      <a:off x="0" y="0"/>
                      <a:ext cx="4655820" cy="8229600"/>
                    </a:xfrm>
                    <a:prstGeom prst="rect">
                      <a:avLst/>
                    </a:prstGeom>
                  </pic:spPr>
                </pic:pic>
              </a:graphicData>
            </a:graphic>
          </wp:inline>
        </w:drawing>
      </w:r>
      <w:r>
        <w:rPr>
          <w:noProof/>
        </w:rPr>
        <w:lastRenderedPageBreak/>
        <w:drawing>
          <wp:inline distT="0" distB="0" distL="0" distR="0" wp14:anchorId="6376FC19" wp14:editId="71E57E51">
            <wp:extent cx="4581728" cy="4486275"/>
            <wp:effectExtent l="0" t="0" r="9525" b="0"/>
            <wp:docPr id="112168234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682349" name="Picture 1121682349"/>
                    <pic:cNvPicPr/>
                  </pic:nvPicPr>
                  <pic:blipFill>
                    <a:blip r:embed="rId5">
                      <a:extLst>
                        <a:ext uri="{28A0092B-C50C-407E-A947-70E740481C1C}">
                          <a14:useLocalDpi xmlns:a14="http://schemas.microsoft.com/office/drawing/2010/main" val="0"/>
                        </a:ext>
                      </a:extLst>
                    </a:blip>
                    <a:stretch>
                      <a:fillRect/>
                    </a:stretch>
                  </pic:blipFill>
                  <pic:spPr>
                    <a:xfrm>
                      <a:off x="0" y="0"/>
                      <a:ext cx="4582456" cy="4486988"/>
                    </a:xfrm>
                    <a:prstGeom prst="rect">
                      <a:avLst/>
                    </a:prstGeom>
                  </pic:spPr>
                </pic:pic>
              </a:graphicData>
            </a:graphic>
          </wp:inline>
        </w:drawing>
      </w:r>
    </w:p>
    <w:sectPr w:rsidR="00887E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5BC"/>
    <w:rsid w:val="000343EE"/>
    <w:rsid w:val="00072347"/>
    <w:rsid w:val="00146515"/>
    <w:rsid w:val="002672AD"/>
    <w:rsid w:val="00305C44"/>
    <w:rsid w:val="003B237B"/>
    <w:rsid w:val="004D75AF"/>
    <w:rsid w:val="00636A58"/>
    <w:rsid w:val="00690530"/>
    <w:rsid w:val="007C78FD"/>
    <w:rsid w:val="00887E76"/>
    <w:rsid w:val="008B45BC"/>
    <w:rsid w:val="00B82A2C"/>
    <w:rsid w:val="00BD0969"/>
    <w:rsid w:val="00EC10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0D387"/>
  <w15:chartTrackingRefBased/>
  <w15:docId w15:val="{A3EABB8C-380A-7D4D-8127-A6BC7F96B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45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B45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B45B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B45B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B45B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B45B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45B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45B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45B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45B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B45B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B45B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B45B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B45B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B45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45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45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45BC"/>
    <w:rPr>
      <w:rFonts w:eastAsiaTheme="majorEastAsia" w:cstheme="majorBidi"/>
      <w:color w:val="272727" w:themeColor="text1" w:themeTint="D8"/>
    </w:rPr>
  </w:style>
  <w:style w:type="paragraph" w:styleId="Title">
    <w:name w:val="Title"/>
    <w:basedOn w:val="Normal"/>
    <w:next w:val="Normal"/>
    <w:link w:val="TitleChar"/>
    <w:uiPriority w:val="10"/>
    <w:qFormat/>
    <w:rsid w:val="008B45B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45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45B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45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45B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B45BC"/>
    <w:rPr>
      <w:i/>
      <w:iCs/>
      <w:color w:val="404040" w:themeColor="text1" w:themeTint="BF"/>
    </w:rPr>
  </w:style>
  <w:style w:type="paragraph" w:styleId="ListParagraph">
    <w:name w:val="List Paragraph"/>
    <w:basedOn w:val="Normal"/>
    <w:uiPriority w:val="34"/>
    <w:qFormat/>
    <w:rsid w:val="008B45BC"/>
    <w:pPr>
      <w:ind w:left="720"/>
      <w:contextualSpacing/>
    </w:pPr>
  </w:style>
  <w:style w:type="character" w:styleId="IntenseEmphasis">
    <w:name w:val="Intense Emphasis"/>
    <w:basedOn w:val="DefaultParagraphFont"/>
    <w:uiPriority w:val="21"/>
    <w:qFormat/>
    <w:rsid w:val="008B45BC"/>
    <w:rPr>
      <w:i/>
      <w:iCs/>
      <w:color w:val="0F4761" w:themeColor="accent1" w:themeShade="BF"/>
    </w:rPr>
  </w:style>
  <w:style w:type="paragraph" w:styleId="IntenseQuote">
    <w:name w:val="Intense Quote"/>
    <w:basedOn w:val="Normal"/>
    <w:next w:val="Normal"/>
    <w:link w:val="IntenseQuoteChar"/>
    <w:uiPriority w:val="30"/>
    <w:qFormat/>
    <w:rsid w:val="008B45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B45BC"/>
    <w:rPr>
      <w:i/>
      <w:iCs/>
      <w:color w:val="0F4761" w:themeColor="accent1" w:themeShade="BF"/>
    </w:rPr>
  </w:style>
  <w:style w:type="character" w:styleId="IntenseReference">
    <w:name w:val="Intense Reference"/>
    <w:basedOn w:val="DefaultParagraphFont"/>
    <w:uiPriority w:val="32"/>
    <w:qFormat/>
    <w:rsid w:val="008B45BC"/>
    <w:rPr>
      <w:b/>
      <w:bCs/>
      <w:smallCaps/>
      <w:color w:val="0F4761" w:themeColor="accent1" w:themeShade="BF"/>
      <w:spacing w:val="5"/>
    </w:rPr>
  </w:style>
  <w:style w:type="paragraph" w:customStyle="1" w:styleId="xmsonormal">
    <w:name w:val="x_msonormal"/>
    <w:basedOn w:val="Normal"/>
    <w:rsid w:val="003B237B"/>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274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509</Words>
  <Characters>2905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Story Road</dc:creator>
  <cp:keywords/>
  <dc:description/>
  <cp:lastModifiedBy>Trish Leonard</cp:lastModifiedBy>
  <cp:revision>6</cp:revision>
  <dcterms:created xsi:type="dcterms:W3CDTF">2024-09-09T15:20:00Z</dcterms:created>
  <dcterms:modified xsi:type="dcterms:W3CDTF">2024-09-10T13:34:00Z</dcterms:modified>
</cp:coreProperties>
</file>